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3" w:rsidRPr="00BD6723" w:rsidRDefault="00BD6723" w:rsidP="00BD6723">
      <w:pPr>
        <w:pStyle w:val="a6"/>
        <w:shd w:val="clear" w:color="auto" w:fill="FFFFFF"/>
        <w:spacing w:before="75" w:beforeAutospacing="0" w:after="175" w:afterAutospacing="0"/>
        <w:rPr>
          <w:color w:val="273350"/>
          <w:sz w:val="28"/>
          <w:szCs w:val="28"/>
        </w:rPr>
      </w:pPr>
      <w:r w:rsidRPr="00BD6723">
        <w:rPr>
          <w:color w:val="273350"/>
          <w:sz w:val="28"/>
          <w:szCs w:val="28"/>
        </w:rPr>
        <w:t>В целях обеспечения максимальной объективности и прозрачности проведения школьного и муниципального этапов всероссийской олимпиады школьников управление образования и молодежной политики Администрации города Смоленска организовало работу «горячей линии»</w:t>
      </w:r>
    </w:p>
    <w:p w:rsidR="00BD6723" w:rsidRPr="00BD6723" w:rsidRDefault="00BD6723" w:rsidP="00BD6723">
      <w:pPr>
        <w:pStyle w:val="a6"/>
        <w:shd w:val="clear" w:color="auto" w:fill="FFFFFF"/>
        <w:spacing w:before="75" w:beforeAutospacing="0" w:after="175" w:afterAutospacing="0"/>
        <w:rPr>
          <w:color w:val="273350"/>
          <w:sz w:val="28"/>
          <w:szCs w:val="28"/>
        </w:rPr>
      </w:pPr>
      <w:r w:rsidRPr="00BD6723">
        <w:rPr>
          <w:color w:val="273350"/>
          <w:sz w:val="28"/>
          <w:szCs w:val="28"/>
        </w:rPr>
        <w:t>по телефонам: 38-11-91, 38-04-14.</w:t>
      </w:r>
    </w:p>
    <w:p w:rsidR="00BD6723" w:rsidRPr="00BD6723" w:rsidRDefault="00BD6723" w:rsidP="00BD6723">
      <w:pPr>
        <w:pStyle w:val="a6"/>
        <w:shd w:val="clear" w:color="auto" w:fill="FFFFFF"/>
        <w:spacing w:before="75" w:beforeAutospacing="0" w:after="175" w:afterAutospacing="0"/>
        <w:rPr>
          <w:color w:val="273350"/>
          <w:sz w:val="28"/>
          <w:szCs w:val="28"/>
        </w:rPr>
      </w:pPr>
      <w:r w:rsidRPr="00BD6723">
        <w:rPr>
          <w:color w:val="273350"/>
          <w:sz w:val="28"/>
          <w:szCs w:val="28"/>
        </w:rPr>
        <w:t xml:space="preserve">         На вопросы отвечают: начальник информационно-аналитического отдела Н.В. Сафонова, старший менеджер Л.А. </w:t>
      </w:r>
      <w:proofErr w:type="spellStart"/>
      <w:r w:rsidRPr="00BD6723">
        <w:rPr>
          <w:color w:val="273350"/>
          <w:sz w:val="28"/>
          <w:szCs w:val="28"/>
        </w:rPr>
        <w:t>Ивашко</w:t>
      </w:r>
      <w:proofErr w:type="spellEnd"/>
      <w:r w:rsidRPr="00BD6723">
        <w:rPr>
          <w:color w:val="273350"/>
          <w:sz w:val="28"/>
          <w:szCs w:val="28"/>
        </w:rPr>
        <w:t>.</w:t>
      </w:r>
    </w:p>
    <w:p w:rsidR="0079775F" w:rsidRPr="00BD6723" w:rsidRDefault="0079775F">
      <w:pPr>
        <w:rPr>
          <w:rFonts w:ascii="Times New Roman" w:hAnsi="Times New Roman" w:cs="Times New Roman"/>
          <w:sz w:val="28"/>
          <w:szCs w:val="28"/>
        </w:rPr>
      </w:pPr>
    </w:p>
    <w:sectPr w:rsidR="0079775F" w:rsidRPr="00BD6723" w:rsidSect="007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6723"/>
    <w:rsid w:val="0027616A"/>
    <w:rsid w:val="0079775F"/>
    <w:rsid w:val="00B56563"/>
    <w:rsid w:val="00B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3"/>
    <w:pPr>
      <w:spacing w:after="119" w:line="360" w:lineRule="auto"/>
    </w:pPr>
    <w:rPr>
      <w:rFonts w:ascii="Franklin Gothic Book" w:hAnsi="Franklin Gothic Book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B5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6563"/>
    <w:rPr>
      <w:b/>
      <w:bCs/>
    </w:rPr>
  </w:style>
  <w:style w:type="paragraph" w:styleId="a4">
    <w:name w:val="No Spacing"/>
    <w:uiPriority w:val="1"/>
    <w:qFormat/>
    <w:rsid w:val="00B565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656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B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2024-04-09T19:55:00Z</dcterms:created>
  <dcterms:modified xsi:type="dcterms:W3CDTF">2024-04-09T19:56:00Z</dcterms:modified>
</cp:coreProperties>
</file>